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3271" w14:textId="77777777" w:rsidR="00C66DCB" w:rsidRDefault="009C7382" w:rsidP="002E77FE">
      <w:pPr>
        <w:jc w:val="center"/>
        <w:rPr>
          <w:rFonts w:ascii="Arial Narrow" w:hAnsi="Arial Narrow"/>
          <w:b/>
          <w:sz w:val="32"/>
          <w:szCs w:val="32"/>
          <w:u w:val="single"/>
        </w:rPr>
      </w:pPr>
      <w:r>
        <w:rPr>
          <w:rFonts w:ascii="Arial Narrow" w:hAnsi="Arial Narrow"/>
          <w:noProof/>
          <w:szCs w:val="12"/>
          <w:lang w:eastAsia="fr-FR"/>
        </w:rPr>
        <w:drawing>
          <wp:inline distT="0" distB="0" distL="0" distR="0" wp14:anchorId="66E9328A" wp14:editId="66E9328B">
            <wp:extent cx="607295" cy="660400"/>
            <wp:effectExtent l="0" t="0" r="2540" b="6350"/>
            <wp:docPr id="1" name="Image 3" descr="C:\Users\Marc ADAM\Documents\PC Speed Maximizer\Mes Documents Annie\HAND BALL 2015-2016\CLUB\CHARTE GRAPHIQUE\logo smoc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rc ADAM\Documents\PC Speed Maximizer\Mes Documents Annie\HAND BALL 2015-2016\CLUB\CHARTE GRAPHIQUE\logo smoc 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134" cy="666750"/>
                    </a:xfrm>
                    <a:prstGeom prst="rect">
                      <a:avLst/>
                    </a:prstGeom>
                    <a:noFill/>
                    <a:ln>
                      <a:noFill/>
                    </a:ln>
                  </pic:spPr>
                </pic:pic>
              </a:graphicData>
            </a:graphic>
          </wp:inline>
        </w:drawing>
      </w:r>
      <w:r w:rsidR="00F51CE3" w:rsidRPr="00F51CE3">
        <w:rPr>
          <w:rFonts w:ascii="Arial Black" w:hAnsi="Arial Black"/>
          <w:b/>
          <w:sz w:val="32"/>
          <w:szCs w:val="32"/>
          <w:u w:val="single"/>
        </w:rPr>
        <w:t>CHARTE DU JOUEUR ET DES PARENTS</w:t>
      </w:r>
    </w:p>
    <w:p w14:paraId="66E93272" w14:textId="77777777" w:rsidR="00F51CE3" w:rsidRPr="002E77FE" w:rsidRDefault="00F51CE3" w:rsidP="00F51CE3">
      <w:pPr>
        <w:jc w:val="both"/>
        <w:rPr>
          <w:rFonts w:ascii="Bauhaus 93" w:hAnsi="Bauhaus 93"/>
          <w:b/>
          <w:i/>
        </w:rPr>
      </w:pPr>
      <w:r w:rsidRPr="002E77FE">
        <w:rPr>
          <w:rFonts w:ascii="Bauhaus 93" w:hAnsi="Bauhaus 93"/>
          <w:b/>
          <w:i/>
        </w:rPr>
        <w:t>Adoptons tous ensemble un comportement responsable sur le terrain et au sein de notre section.</w:t>
      </w:r>
    </w:p>
    <w:p w14:paraId="66E93273" w14:textId="77777777" w:rsidR="00F51CE3" w:rsidRPr="002E77FE" w:rsidRDefault="00F51CE3" w:rsidP="00F51CE3">
      <w:pPr>
        <w:jc w:val="both"/>
        <w:rPr>
          <w:rFonts w:ascii="Times New Roman" w:hAnsi="Times New Roman"/>
          <w:b/>
        </w:rPr>
      </w:pPr>
      <w:r w:rsidRPr="002E77FE">
        <w:rPr>
          <w:rFonts w:ascii="Times New Roman" w:hAnsi="Times New Roman"/>
          <w:b/>
        </w:rPr>
        <w:t xml:space="preserve">Chaque adhérent doit respecter ses coéquipiers, l’entraîneur, les adversaires, les arbitres, le public, le matériel et les installations qui lui permettent de pratiquer son activité. </w:t>
      </w:r>
    </w:p>
    <w:p w14:paraId="66E93274" w14:textId="77777777" w:rsidR="00F51CE3" w:rsidRPr="002E77FE" w:rsidRDefault="00F51CE3" w:rsidP="002E77FE">
      <w:pPr>
        <w:spacing w:after="0"/>
        <w:jc w:val="both"/>
        <w:rPr>
          <w:rFonts w:ascii="Times New Roman" w:hAnsi="Times New Roman"/>
          <w:b/>
          <w:i/>
          <w:sz w:val="20"/>
          <w:szCs w:val="20"/>
          <w:u w:val="single"/>
        </w:rPr>
      </w:pPr>
      <w:r w:rsidRPr="002E77FE">
        <w:rPr>
          <w:rFonts w:ascii="Times New Roman" w:hAnsi="Times New Roman"/>
          <w:b/>
          <w:i/>
          <w:sz w:val="20"/>
          <w:szCs w:val="20"/>
          <w:u w:val="single"/>
        </w:rPr>
        <w:t xml:space="preserve">Entrainements et matchs </w:t>
      </w:r>
    </w:p>
    <w:p w14:paraId="66E93275" w14:textId="77777777" w:rsidR="002E77FE" w:rsidRDefault="00F51CE3" w:rsidP="002E77FE">
      <w:pPr>
        <w:spacing w:after="0"/>
        <w:jc w:val="both"/>
        <w:rPr>
          <w:rFonts w:ascii="Times New Roman" w:hAnsi="Times New Roman"/>
          <w:sz w:val="20"/>
          <w:szCs w:val="20"/>
        </w:rPr>
      </w:pPr>
      <w:r w:rsidRPr="002E77FE">
        <w:rPr>
          <w:rFonts w:ascii="Times New Roman" w:hAnsi="Times New Roman"/>
          <w:sz w:val="20"/>
          <w:szCs w:val="20"/>
        </w:rPr>
        <w:t>Les horaires d’entraînement sont planifiés par le club en début de saison. Les entraîneurs sont responsables des jeunes uniquement pendant ces horaires. Les familles s’assureront de la présence de l’</w:t>
      </w:r>
      <w:r w:rsidR="004320F8" w:rsidRPr="002E77FE">
        <w:rPr>
          <w:rFonts w:ascii="Times New Roman" w:hAnsi="Times New Roman"/>
          <w:sz w:val="20"/>
          <w:szCs w:val="20"/>
        </w:rPr>
        <w:t xml:space="preserve">entraîneur avant de laisser leur enfant, pendant les plages horaires prévues. </w:t>
      </w:r>
    </w:p>
    <w:p w14:paraId="66E93276" w14:textId="77777777" w:rsidR="004320F8" w:rsidRPr="002E77FE" w:rsidRDefault="004320F8" w:rsidP="00F51CE3">
      <w:pPr>
        <w:jc w:val="both"/>
        <w:rPr>
          <w:rFonts w:ascii="Times New Roman" w:hAnsi="Times New Roman"/>
          <w:sz w:val="20"/>
          <w:szCs w:val="20"/>
        </w:rPr>
      </w:pPr>
      <w:r w:rsidRPr="002E77FE">
        <w:rPr>
          <w:rFonts w:ascii="Times New Roman" w:hAnsi="Times New Roman"/>
          <w:sz w:val="20"/>
          <w:szCs w:val="20"/>
        </w:rPr>
        <w:t xml:space="preserve">Une présence assidue aux entraînements et aux matchs est demandée à chacun. En cas d’absence, qui doit rester exceptionnelle, le joueur ou le parent du joueur sont tenus de prévenir l’entraîneur ou le responsable d’équipe. Dans l’intérêt commun, chaque adhérent doit accepter d’évoluer dans le collectif choisi par l’entraîneur, et d’écouter les consignes données par celui-ci. </w:t>
      </w:r>
    </w:p>
    <w:p w14:paraId="66E93277" w14:textId="77777777" w:rsidR="004320F8" w:rsidRPr="002E77FE" w:rsidRDefault="004320F8" w:rsidP="002E77FE">
      <w:pPr>
        <w:spacing w:after="0"/>
        <w:jc w:val="both"/>
        <w:rPr>
          <w:rFonts w:ascii="Times New Roman" w:hAnsi="Times New Roman"/>
          <w:b/>
          <w:i/>
          <w:sz w:val="20"/>
          <w:szCs w:val="20"/>
          <w:u w:val="single"/>
        </w:rPr>
      </w:pPr>
      <w:r w:rsidRPr="002E77FE">
        <w:rPr>
          <w:rFonts w:ascii="Times New Roman" w:hAnsi="Times New Roman"/>
          <w:b/>
          <w:i/>
          <w:sz w:val="20"/>
          <w:szCs w:val="20"/>
          <w:u w:val="single"/>
        </w:rPr>
        <w:t>Respect des personnes et des locaux</w:t>
      </w:r>
    </w:p>
    <w:p w14:paraId="66E93278" w14:textId="77777777" w:rsidR="004320F8" w:rsidRDefault="004320F8" w:rsidP="002E77FE">
      <w:pPr>
        <w:spacing w:after="0"/>
        <w:jc w:val="both"/>
        <w:rPr>
          <w:rFonts w:ascii="Times New Roman" w:hAnsi="Times New Roman"/>
          <w:sz w:val="20"/>
          <w:szCs w:val="20"/>
        </w:rPr>
      </w:pPr>
      <w:r w:rsidRPr="002E77FE">
        <w:rPr>
          <w:rFonts w:ascii="Times New Roman" w:hAnsi="Times New Roman"/>
          <w:sz w:val="20"/>
          <w:szCs w:val="20"/>
        </w:rPr>
        <w:t>Il est indispensable de respecter les personnes, que ce soit coéquipiers, parents, arbitres, entraîneurs ou spectateurs. De même, il ne faut pas dégrader ou salir les locaux , que ce soit à domicile ou à l’extérieur.</w:t>
      </w:r>
    </w:p>
    <w:p w14:paraId="66E93279" w14:textId="77777777" w:rsidR="002E77FE" w:rsidRPr="002E77FE" w:rsidRDefault="002E77FE" w:rsidP="002E77FE">
      <w:pPr>
        <w:spacing w:after="0"/>
        <w:jc w:val="both"/>
        <w:rPr>
          <w:rFonts w:ascii="Times New Roman" w:hAnsi="Times New Roman"/>
          <w:sz w:val="20"/>
          <w:szCs w:val="20"/>
        </w:rPr>
      </w:pPr>
    </w:p>
    <w:p w14:paraId="66E9327A" w14:textId="77777777" w:rsidR="004320F8" w:rsidRPr="002E77FE" w:rsidRDefault="004320F8" w:rsidP="002E77FE">
      <w:pPr>
        <w:spacing w:after="0"/>
        <w:jc w:val="both"/>
        <w:rPr>
          <w:rFonts w:ascii="Times New Roman" w:hAnsi="Times New Roman"/>
          <w:b/>
          <w:i/>
          <w:sz w:val="20"/>
          <w:szCs w:val="20"/>
          <w:u w:val="single"/>
        </w:rPr>
      </w:pPr>
      <w:r w:rsidRPr="002E77FE">
        <w:rPr>
          <w:rFonts w:ascii="Times New Roman" w:hAnsi="Times New Roman"/>
          <w:b/>
          <w:i/>
          <w:sz w:val="20"/>
          <w:szCs w:val="20"/>
          <w:u w:val="single"/>
        </w:rPr>
        <w:t>Déplacements et arbitrages</w:t>
      </w:r>
    </w:p>
    <w:p w14:paraId="66E9327B" w14:textId="77777777" w:rsidR="00481B38" w:rsidRDefault="004320F8" w:rsidP="002E77FE">
      <w:pPr>
        <w:spacing w:after="0"/>
        <w:jc w:val="both"/>
        <w:rPr>
          <w:rFonts w:ascii="Times New Roman" w:hAnsi="Times New Roman"/>
          <w:sz w:val="20"/>
          <w:szCs w:val="20"/>
        </w:rPr>
      </w:pPr>
      <w:r w:rsidRPr="002E77FE">
        <w:rPr>
          <w:rFonts w:ascii="Times New Roman" w:hAnsi="Times New Roman"/>
          <w:sz w:val="20"/>
          <w:szCs w:val="20"/>
        </w:rPr>
        <w:t xml:space="preserve">Les parents des adhérents mineurs s’engagent à aider, à tour de rôle ( après diffusion du calendrier), pour le déplacement des équipes. </w:t>
      </w:r>
    </w:p>
    <w:p w14:paraId="094A6E85" w14:textId="77777777" w:rsidR="00566DB0" w:rsidRDefault="002B7247" w:rsidP="002E77FE">
      <w:pPr>
        <w:spacing w:after="0"/>
        <w:jc w:val="both"/>
        <w:rPr>
          <w:rFonts w:ascii="Times New Roman" w:hAnsi="Times New Roman"/>
          <w:sz w:val="20"/>
          <w:szCs w:val="20"/>
        </w:rPr>
      </w:pPr>
      <w:r>
        <w:rPr>
          <w:rFonts w:ascii="Times New Roman" w:hAnsi="Times New Roman"/>
          <w:sz w:val="20"/>
          <w:szCs w:val="20"/>
        </w:rPr>
        <w:t xml:space="preserve">Les adhérents majeurs s’engagent à assurer </w:t>
      </w:r>
      <w:r w:rsidR="00541A0A">
        <w:rPr>
          <w:rFonts w:ascii="Times New Roman" w:hAnsi="Times New Roman"/>
          <w:sz w:val="20"/>
          <w:szCs w:val="20"/>
        </w:rPr>
        <w:t>à tour de rôle les déplacements de leur équipe</w:t>
      </w:r>
      <w:r w:rsidR="005C41F0">
        <w:rPr>
          <w:rFonts w:ascii="Times New Roman" w:hAnsi="Times New Roman"/>
          <w:sz w:val="20"/>
          <w:szCs w:val="20"/>
        </w:rPr>
        <w:t xml:space="preserve">, ou à participer à un </w:t>
      </w:r>
      <w:r w:rsidR="00566DB0">
        <w:rPr>
          <w:rFonts w:ascii="Times New Roman" w:hAnsi="Times New Roman"/>
          <w:sz w:val="20"/>
          <w:szCs w:val="20"/>
        </w:rPr>
        <w:t xml:space="preserve">éventuel </w:t>
      </w:r>
      <w:r w:rsidR="005C41F0">
        <w:rPr>
          <w:rFonts w:ascii="Times New Roman" w:hAnsi="Times New Roman"/>
          <w:sz w:val="20"/>
          <w:szCs w:val="20"/>
        </w:rPr>
        <w:t xml:space="preserve">système de dédommagement </w:t>
      </w:r>
      <w:r w:rsidR="00BA54B6">
        <w:rPr>
          <w:rFonts w:ascii="Times New Roman" w:hAnsi="Times New Roman"/>
          <w:sz w:val="20"/>
          <w:szCs w:val="20"/>
        </w:rPr>
        <w:t>des conducteurs</w:t>
      </w:r>
      <w:r w:rsidR="00566DB0">
        <w:rPr>
          <w:rFonts w:ascii="Times New Roman" w:hAnsi="Times New Roman"/>
          <w:sz w:val="20"/>
          <w:szCs w:val="20"/>
        </w:rPr>
        <w:t xml:space="preserve"> (mise en place propre à chaque équipe).</w:t>
      </w:r>
    </w:p>
    <w:p w14:paraId="27A7D2D9" w14:textId="360E682B" w:rsidR="00566DB0" w:rsidRDefault="00566DB0" w:rsidP="002E77FE">
      <w:pPr>
        <w:spacing w:after="0"/>
        <w:jc w:val="both"/>
        <w:rPr>
          <w:rFonts w:ascii="Times New Roman" w:hAnsi="Times New Roman"/>
          <w:sz w:val="20"/>
          <w:szCs w:val="20"/>
        </w:rPr>
      </w:pPr>
      <w:r>
        <w:rPr>
          <w:rFonts w:ascii="Times New Roman" w:hAnsi="Times New Roman"/>
          <w:sz w:val="20"/>
          <w:szCs w:val="20"/>
        </w:rPr>
        <w:t xml:space="preserve">Le club assure la prise en charge des déplacements </w:t>
      </w:r>
      <w:r w:rsidR="00E14FAE">
        <w:rPr>
          <w:rFonts w:ascii="Times New Roman" w:hAnsi="Times New Roman"/>
          <w:sz w:val="20"/>
          <w:szCs w:val="20"/>
        </w:rPr>
        <w:t xml:space="preserve">uniquement </w:t>
      </w:r>
      <w:r>
        <w:rPr>
          <w:rFonts w:ascii="Times New Roman" w:hAnsi="Times New Roman"/>
          <w:sz w:val="20"/>
          <w:szCs w:val="20"/>
        </w:rPr>
        <w:t>en dehors de la région Centre Val de Loire (mini-bus ou remboursement frais déplacements).</w:t>
      </w:r>
    </w:p>
    <w:p w14:paraId="1C512910" w14:textId="62B728DF" w:rsidR="002B7247" w:rsidRDefault="004067DE" w:rsidP="002E77FE">
      <w:pPr>
        <w:spacing w:after="0"/>
        <w:jc w:val="both"/>
        <w:rPr>
          <w:rFonts w:ascii="Times New Roman" w:hAnsi="Times New Roman"/>
          <w:sz w:val="20"/>
          <w:szCs w:val="20"/>
        </w:rPr>
      </w:pPr>
      <w:r>
        <w:rPr>
          <w:rFonts w:ascii="Times New Roman" w:hAnsi="Times New Roman"/>
          <w:sz w:val="20"/>
          <w:szCs w:val="20"/>
        </w:rPr>
        <w:t xml:space="preserve"> </w:t>
      </w:r>
    </w:p>
    <w:p w14:paraId="66E9327C" w14:textId="77777777" w:rsidR="004320F8" w:rsidRPr="002E77FE" w:rsidRDefault="004320F8" w:rsidP="002E77FE">
      <w:pPr>
        <w:spacing w:after="0"/>
        <w:jc w:val="both"/>
        <w:rPr>
          <w:rFonts w:ascii="Times New Roman" w:hAnsi="Times New Roman"/>
          <w:sz w:val="20"/>
          <w:szCs w:val="20"/>
        </w:rPr>
      </w:pPr>
      <w:r w:rsidRPr="002E77FE">
        <w:rPr>
          <w:rFonts w:ascii="Times New Roman" w:hAnsi="Times New Roman"/>
          <w:sz w:val="20"/>
          <w:szCs w:val="20"/>
        </w:rPr>
        <w:t xml:space="preserve">Il est indispensable que chaque adhérent participe à la vie du club, dans ce contexte il y a des convocations d’arbitrage et de table de marque à respecter pour les matchs des jeunes le week-end. </w:t>
      </w:r>
    </w:p>
    <w:p w14:paraId="66E9327D" w14:textId="77777777" w:rsidR="002E77FE" w:rsidRDefault="002E77FE" w:rsidP="00F51CE3">
      <w:pPr>
        <w:jc w:val="both"/>
        <w:rPr>
          <w:rFonts w:ascii="Times New Roman" w:hAnsi="Times New Roman"/>
          <w:b/>
          <w:i/>
          <w:sz w:val="20"/>
          <w:szCs w:val="20"/>
          <w:u w:val="single"/>
        </w:rPr>
      </w:pPr>
    </w:p>
    <w:p w14:paraId="66E9327E" w14:textId="77777777" w:rsidR="004320F8" w:rsidRPr="002E77FE" w:rsidRDefault="004320F8" w:rsidP="002E77FE">
      <w:pPr>
        <w:spacing w:after="0"/>
        <w:jc w:val="both"/>
        <w:rPr>
          <w:rFonts w:ascii="Times New Roman" w:hAnsi="Times New Roman"/>
          <w:b/>
          <w:i/>
          <w:sz w:val="20"/>
          <w:szCs w:val="20"/>
          <w:u w:val="single"/>
        </w:rPr>
      </w:pPr>
      <w:r w:rsidRPr="002E77FE">
        <w:rPr>
          <w:rFonts w:ascii="Times New Roman" w:hAnsi="Times New Roman"/>
          <w:b/>
          <w:i/>
          <w:sz w:val="20"/>
          <w:szCs w:val="20"/>
          <w:u w:val="single"/>
        </w:rPr>
        <w:t>Investissement</w:t>
      </w:r>
    </w:p>
    <w:p w14:paraId="66E9327F" w14:textId="77777777" w:rsidR="004320F8" w:rsidRPr="002E77FE" w:rsidRDefault="004320F8" w:rsidP="00F51CE3">
      <w:pPr>
        <w:jc w:val="both"/>
        <w:rPr>
          <w:rFonts w:ascii="Times New Roman" w:hAnsi="Times New Roman"/>
          <w:sz w:val="20"/>
          <w:szCs w:val="20"/>
        </w:rPr>
      </w:pPr>
      <w:r w:rsidRPr="002E77FE">
        <w:rPr>
          <w:rFonts w:ascii="Times New Roman" w:hAnsi="Times New Roman"/>
          <w:sz w:val="20"/>
          <w:szCs w:val="20"/>
        </w:rPr>
        <w:t>Chacun peut s’investir ( joueur et parent ) suivant ses compétences dans un des domaines suivants : recher</w:t>
      </w:r>
      <w:r w:rsidR="002E77FE" w:rsidRPr="002E77FE">
        <w:rPr>
          <w:rFonts w:ascii="Times New Roman" w:hAnsi="Times New Roman"/>
          <w:sz w:val="20"/>
          <w:szCs w:val="20"/>
        </w:rPr>
        <w:t>che</w:t>
      </w:r>
      <w:r w:rsidRPr="002E77FE">
        <w:rPr>
          <w:rFonts w:ascii="Times New Roman" w:hAnsi="Times New Roman"/>
          <w:sz w:val="20"/>
          <w:szCs w:val="20"/>
        </w:rPr>
        <w:t xml:space="preserve"> de sponsors, accompagnateur d’équipe, encadrement d’équipe, animation et évènement du club, arbitrages, … Merci de vous manifester auprès du Comité Directeur (</w:t>
      </w:r>
      <w:r w:rsidR="006A6177">
        <w:rPr>
          <w:rFonts w:ascii="Times New Roman" w:hAnsi="Times New Roman"/>
          <w:sz w:val="20"/>
          <w:szCs w:val="20"/>
        </w:rPr>
        <w:t xml:space="preserve"> voir notre site internet : www.smochandball.com</w:t>
      </w:r>
      <w:r w:rsidRPr="002E77FE">
        <w:rPr>
          <w:rFonts w:ascii="Times New Roman" w:hAnsi="Times New Roman"/>
          <w:sz w:val="20"/>
          <w:szCs w:val="20"/>
        </w:rPr>
        <w:t xml:space="preserve"> ) ou sur l’adresse mail du club ( </w:t>
      </w:r>
      <w:hyperlink r:id="rId7" w:history="1">
        <w:r w:rsidRPr="002E77FE">
          <w:rPr>
            <w:rStyle w:val="Lienhypertexte"/>
            <w:rFonts w:ascii="Times New Roman" w:hAnsi="Times New Roman"/>
            <w:sz w:val="20"/>
            <w:szCs w:val="20"/>
          </w:rPr>
          <w:t>smochand45@gmail.com</w:t>
        </w:r>
      </w:hyperlink>
      <w:r w:rsidRPr="002E77FE">
        <w:rPr>
          <w:rFonts w:ascii="Times New Roman" w:hAnsi="Times New Roman"/>
          <w:sz w:val="20"/>
          <w:szCs w:val="20"/>
        </w:rPr>
        <w:t xml:space="preserve"> ).</w:t>
      </w:r>
    </w:p>
    <w:p w14:paraId="66E93282" w14:textId="77777777" w:rsidR="002E77FE" w:rsidRDefault="002E77FE" w:rsidP="00F51CE3">
      <w:pPr>
        <w:jc w:val="both"/>
        <w:rPr>
          <w:rFonts w:ascii="Times New Roman" w:hAnsi="Times New Roman"/>
          <w:sz w:val="20"/>
          <w:szCs w:val="20"/>
        </w:rPr>
      </w:pPr>
    </w:p>
    <w:p w14:paraId="66E93283" w14:textId="77777777" w:rsidR="004320F8" w:rsidRPr="002E77FE" w:rsidRDefault="004320F8" w:rsidP="00F51CE3">
      <w:pPr>
        <w:jc w:val="both"/>
        <w:rPr>
          <w:rFonts w:ascii="Times New Roman" w:hAnsi="Times New Roman"/>
          <w:sz w:val="20"/>
          <w:szCs w:val="20"/>
        </w:rPr>
      </w:pPr>
      <w:r w:rsidRPr="002E77FE">
        <w:rPr>
          <w:rFonts w:ascii="Times New Roman" w:hAnsi="Times New Roman"/>
          <w:sz w:val="20"/>
          <w:szCs w:val="20"/>
        </w:rPr>
        <w:t xml:space="preserve">Je reconnais avoir pris connaissance de cette charte, m’engage à la respecter et à la faire respecter par mon enfant. </w:t>
      </w:r>
    </w:p>
    <w:p w14:paraId="66E93284" w14:textId="77777777" w:rsidR="004320F8" w:rsidRPr="002E77FE" w:rsidRDefault="004320F8" w:rsidP="00F51CE3">
      <w:pPr>
        <w:jc w:val="both"/>
        <w:rPr>
          <w:rFonts w:ascii="Times New Roman" w:hAnsi="Times New Roman"/>
          <w:sz w:val="20"/>
          <w:szCs w:val="20"/>
        </w:rPr>
      </w:pPr>
      <w:r w:rsidRPr="002E77FE">
        <w:rPr>
          <w:rFonts w:ascii="Times New Roman" w:hAnsi="Times New Roman"/>
          <w:sz w:val="20"/>
          <w:szCs w:val="20"/>
        </w:rPr>
        <w:t xml:space="preserve">Nom du licencié :                         </w:t>
      </w:r>
      <w:r w:rsidR="002E77FE" w:rsidRPr="002E77FE">
        <w:rPr>
          <w:rFonts w:ascii="Times New Roman" w:hAnsi="Times New Roman"/>
          <w:sz w:val="20"/>
          <w:szCs w:val="20"/>
        </w:rPr>
        <w:tab/>
      </w:r>
      <w:r w:rsidR="002E77FE" w:rsidRPr="002E77FE">
        <w:rPr>
          <w:rFonts w:ascii="Times New Roman" w:hAnsi="Times New Roman"/>
          <w:sz w:val="20"/>
          <w:szCs w:val="20"/>
        </w:rPr>
        <w:tab/>
      </w:r>
      <w:r w:rsidRPr="002E77FE">
        <w:rPr>
          <w:rFonts w:ascii="Times New Roman" w:hAnsi="Times New Roman"/>
          <w:sz w:val="20"/>
          <w:szCs w:val="20"/>
        </w:rPr>
        <w:t>Prénom :</w:t>
      </w:r>
    </w:p>
    <w:p w14:paraId="66E93285" w14:textId="77777777" w:rsidR="004320F8" w:rsidRPr="002E77FE" w:rsidRDefault="004320F8" w:rsidP="00F51CE3">
      <w:pPr>
        <w:jc w:val="both"/>
        <w:rPr>
          <w:rFonts w:ascii="Times New Roman" w:hAnsi="Times New Roman"/>
          <w:sz w:val="20"/>
          <w:szCs w:val="20"/>
        </w:rPr>
      </w:pPr>
      <w:r w:rsidRPr="002E77FE">
        <w:rPr>
          <w:rFonts w:ascii="Times New Roman" w:hAnsi="Times New Roman"/>
          <w:sz w:val="20"/>
          <w:szCs w:val="20"/>
        </w:rPr>
        <w:t>Date :</w:t>
      </w:r>
    </w:p>
    <w:p w14:paraId="66E93286" w14:textId="77777777" w:rsidR="002E77FE" w:rsidRPr="002E77FE" w:rsidRDefault="002E77FE" w:rsidP="00F51CE3">
      <w:pPr>
        <w:jc w:val="both"/>
        <w:rPr>
          <w:rFonts w:ascii="Times New Roman" w:hAnsi="Times New Roman"/>
          <w:sz w:val="20"/>
          <w:szCs w:val="20"/>
        </w:rPr>
      </w:pPr>
      <w:r w:rsidRPr="002E77FE">
        <w:rPr>
          <w:rFonts w:ascii="Times New Roman" w:hAnsi="Times New Roman"/>
          <w:sz w:val="20"/>
          <w:szCs w:val="20"/>
        </w:rPr>
        <w:t>Signature du licencié :</w:t>
      </w:r>
      <w:r w:rsidRPr="002E77FE">
        <w:rPr>
          <w:rFonts w:ascii="Times New Roman" w:hAnsi="Times New Roman"/>
          <w:sz w:val="20"/>
          <w:szCs w:val="20"/>
        </w:rPr>
        <w:tab/>
      </w:r>
      <w:r w:rsidRPr="002E77FE">
        <w:rPr>
          <w:rFonts w:ascii="Times New Roman" w:hAnsi="Times New Roman"/>
          <w:sz w:val="20"/>
          <w:szCs w:val="20"/>
        </w:rPr>
        <w:tab/>
      </w:r>
      <w:r w:rsidRPr="002E77FE">
        <w:rPr>
          <w:rFonts w:ascii="Times New Roman" w:hAnsi="Times New Roman"/>
          <w:sz w:val="20"/>
          <w:szCs w:val="20"/>
        </w:rPr>
        <w:tab/>
        <w:t xml:space="preserve">Signature des parents pour les mineurs : </w:t>
      </w:r>
    </w:p>
    <w:p w14:paraId="66E93287" w14:textId="77777777" w:rsidR="002E77FE" w:rsidRDefault="002E77FE" w:rsidP="00F51CE3">
      <w:pPr>
        <w:jc w:val="both"/>
        <w:rPr>
          <w:rFonts w:ascii="Times New Roman" w:hAnsi="Times New Roman"/>
          <w:sz w:val="24"/>
          <w:szCs w:val="24"/>
        </w:rPr>
      </w:pPr>
    </w:p>
    <w:p w14:paraId="66E93288" w14:textId="77777777" w:rsidR="00481B38" w:rsidRDefault="00481B38" w:rsidP="00F51CE3">
      <w:pPr>
        <w:jc w:val="both"/>
        <w:rPr>
          <w:rFonts w:ascii="Times New Roman" w:hAnsi="Times New Roman"/>
          <w:sz w:val="24"/>
          <w:szCs w:val="24"/>
        </w:rPr>
      </w:pPr>
    </w:p>
    <w:p w14:paraId="66E93289" w14:textId="77777777" w:rsidR="002E77FE" w:rsidRPr="002E77FE" w:rsidRDefault="002E77FE" w:rsidP="002E77FE">
      <w:pPr>
        <w:jc w:val="center"/>
        <w:rPr>
          <w:rFonts w:ascii="Arial Black" w:hAnsi="Arial Black"/>
          <w:b/>
          <w:sz w:val="32"/>
          <w:szCs w:val="32"/>
        </w:rPr>
      </w:pPr>
      <w:r w:rsidRPr="002E77FE">
        <w:rPr>
          <w:rFonts w:ascii="Arial Black" w:hAnsi="Arial Black"/>
          <w:b/>
          <w:sz w:val="32"/>
          <w:szCs w:val="32"/>
        </w:rPr>
        <w:t>On est tous handballeurs</w:t>
      </w:r>
    </w:p>
    <w:sectPr w:rsidR="002E77FE" w:rsidRPr="002E77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328E" w14:textId="77777777" w:rsidR="00A256B5" w:rsidRDefault="00A256B5" w:rsidP="00F51CE3">
      <w:pPr>
        <w:spacing w:after="0" w:line="240" w:lineRule="auto"/>
      </w:pPr>
      <w:r>
        <w:separator/>
      </w:r>
    </w:p>
  </w:endnote>
  <w:endnote w:type="continuationSeparator" w:id="0">
    <w:p w14:paraId="66E9328F" w14:textId="77777777" w:rsidR="00A256B5" w:rsidRDefault="00A256B5" w:rsidP="00F5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328C" w14:textId="77777777" w:rsidR="00A256B5" w:rsidRDefault="00A256B5" w:rsidP="00F51CE3">
      <w:pPr>
        <w:spacing w:after="0" w:line="240" w:lineRule="auto"/>
      </w:pPr>
      <w:r>
        <w:separator/>
      </w:r>
    </w:p>
  </w:footnote>
  <w:footnote w:type="continuationSeparator" w:id="0">
    <w:p w14:paraId="66E9328D" w14:textId="77777777" w:rsidR="00A256B5" w:rsidRDefault="00A256B5" w:rsidP="00F51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5C"/>
    <w:rsid w:val="000F2463"/>
    <w:rsid w:val="001B6BF1"/>
    <w:rsid w:val="001E4E8E"/>
    <w:rsid w:val="002B7247"/>
    <w:rsid w:val="002E77FE"/>
    <w:rsid w:val="002F248A"/>
    <w:rsid w:val="003023E8"/>
    <w:rsid w:val="003373CE"/>
    <w:rsid w:val="004067DE"/>
    <w:rsid w:val="004320F8"/>
    <w:rsid w:val="00481B38"/>
    <w:rsid w:val="00497B2C"/>
    <w:rsid w:val="00541A0A"/>
    <w:rsid w:val="00566DB0"/>
    <w:rsid w:val="005C41F0"/>
    <w:rsid w:val="005F5E3F"/>
    <w:rsid w:val="006A6177"/>
    <w:rsid w:val="00766F63"/>
    <w:rsid w:val="007C49F5"/>
    <w:rsid w:val="0080147C"/>
    <w:rsid w:val="00825FFA"/>
    <w:rsid w:val="009C7382"/>
    <w:rsid w:val="00A256B5"/>
    <w:rsid w:val="00A55378"/>
    <w:rsid w:val="00BA54B6"/>
    <w:rsid w:val="00C66DCB"/>
    <w:rsid w:val="00E14FAE"/>
    <w:rsid w:val="00F21A86"/>
    <w:rsid w:val="00F51CE3"/>
    <w:rsid w:val="00FE0E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93271"/>
  <w14:defaultImageDpi w14:val="0"/>
  <w15:docId w15:val="{E6368647-00D8-4230-AEE7-B6D298D4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6D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66DCB"/>
    <w:rPr>
      <w:rFonts w:ascii="Tahoma" w:hAnsi="Tahoma" w:cs="Tahoma"/>
      <w:sz w:val="16"/>
      <w:szCs w:val="16"/>
    </w:rPr>
  </w:style>
  <w:style w:type="paragraph" w:styleId="En-tte">
    <w:name w:val="header"/>
    <w:basedOn w:val="Normal"/>
    <w:link w:val="En-tteCar"/>
    <w:uiPriority w:val="99"/>
    <w:unhideWhenUsed/>
    <w:rsid w:val="00F51CE3"/>
    <w:pPr>
      <w:tabs>
        <w:tab w:val="center" w:pos="4536"/>
        <w:tab w:val="right" w:pos="9072"/>
      </w:tabs>
      <w:spacing w:after="0" w:line="240" w:lineRule="auto"/>
    </w:pPr>
  </w:style>
  <w:style w:type="character" w:customStyle="1" w:styleId="En-tteCar">
    <w:name w:val="En-tête Car"/>
    <w:basedOn w:val="Policepardfaut"/>
    <w:link w:val="En-tte"/>
    <w:uiPriority w:val="99"/>
    <w:locked/>
    <w:rsid w:val="00F51CE3"/>
    <w:rPr>
      <w:rFonts w:cs="Times New Roman"/>
    </w:rPr>
  </w:style>
  <w:style w:type="paragraph" w:styleId="Pieddepage">
    <w:name w:val="footer"/>
    <w:basedOn w:val="Normal"/>
    <w:link w:val="PieddepageCar"/>
    <w:uiPriority w:val="99"/>
    <w:unhideWhenUsed/>
    <w:rsid w:val="00F51CE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51CE3"/>
    <w:rPr>
      <w:rFonts w:cs="Times New Roman"/>
    </w:rPr>
  </w:style>
  <w:style w:type="character" w:styleId="Lienhypertexte">
    <w:name w:val="Hyperlink"/>
    <w:basedOn w:val="Policepardfaut"/>
    <w:uiPriority w:val="99"/>
    <w:unhideWhenUsed/>
    <w:rsid w:val="004320F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ochand4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Fédération Française de Handball</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MAYEUR</dc:creator>
  <cp:lastModifiedBy>Anne Edy</cp:lastModifiedBy>
  <cp:revision>2</cp:revision>
  <dcterms:created xsi:type="dcterms:W3CDTF">2023-06-27T20:43:00Z</dcterms:created>
  <dcterms:modified xsi:type="dcterms:W3CDTF">2023-06-27T20:43:00Z</dcterms:modified>
</cp:coreProperties>
</file>